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7DABA" w14:textId="32DA69F0" w:rsidR="00762671" w:rsidRDefault="00B7122C" w:rsidP="003817F9">
      <w:pPr>
        <w:pStyle w:val="xmsonormal"/>
        <w:shd w:val="clear" w:color="auto" w:fill="FFFFFF"/>
        <w:spacing w:before="0" w:beforeAutospacing="0" w:after="0" w:afterAutospacing="0"/>
        <w:jc w:val="center"/>
        <w:rPr>
          <w:rFonts w:asciiTheme="minorHAnsi" w:hAnsiTheme="minorHAnsi" w:cstheme="minorHAnsi"/>
          <w:color w:val="222222"/>
          <w:sz w:val="20"/>
          <w:szCs w:val="20"/>
          <w:bdr w:val="none" w:sz="0" w:space="0" w:color="auto" w:frame="1"/>
        </w:rPr>
      </w:pPr>
      <w:r>
        <w:rPr>
          <w:rFonts w:asciiTheme="minorHAnsi" w:hAnsiTheme="minorHAnsi" w:cstheme="minorHAnsi"/>
          <w:noProof/>
          <w:color w:val="222222"/>
          <w:sz w:val="20"/>
          <w:szCs w:val="20"/>
          <w:bdr w:val="none" w:sz="0" w:space="0" w:color="auto" w:frame="1"/>
        </w:rPr>
        <w:drawing>
          <wp:inline distT="0" distB="0" distL="0" distR="0" wp14:anchorId="001EF056" wp14:editId="617A9056">
            <wp:extent cx="1538579" cy="1368118"/>
            <wp:effectExtent l="0" t="0" r="5080" b="3810"/>
            <wp:docPr id="2" name="Picture 2"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gands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8305" cy="1376766"/>
                    </a:xfrm>
                    <a:prstGeom prst="rect">
                      <a:avLst/>
                    </a:prstGeom>
                  </pic:spPr>
                </pic:pic>
              </a:graphicData>
            </a:graphic>
          </wp:inline>
        </w:drawing>
      </w:r>
    </w:p>
    <w:p w14:paraId="15264407" w14:textId="77777777" w:rsidR="00762671" w:rsidRDefault="00762671" w:rsidP="004E54D1">
      <w:pPr>
        <w:pStyle w:val="xmsonormal"/>
        <w:shd w:val="clear" w:color="auto" w:fill="FFFFFF"/>
        <w:spacing w:before="0" w:beforeAutospacing="0" w:after="0" w:afterAutospacing="0"/>
        <w:rPr>
          <w:rFonts w:asciiTheme="minorHAnsi" w:hAnsiTheme="minorHAnsi" w:cstheme="minorHAnsi"/>
          <w:color w:val="222222"/>
          <w:sz w:val="20"/>
          <w:szCs w:val="20"/>
          <w:bdr w:val="none" w:sz="0" w:space="0" w:color="auto" w:frame="1"/>
        </w:rPr>
      </w:pPr>
    </w:p>
    <w:p w14:paraId="468B272B" w14:textId="1FFF0317" w:rsidR="00B42D27" w:rsidRPr="0023645A" w:rsidRDefault="00E51690" w:rsidP="004E54D1">
      <w:pPr>
        <w:pStyle w:val="xmsonormal"/>
        <w:shd w:val="clear" w:color="auto" w:fill="FFFFFF"/>
        <w:spacing w:before="0" w:beforeAutospacing="0" w:after="0" w:afterAutospacing="0"/>
        <w:rPr>
          <w:rFonts w:asciiTheme="minorHAnsi" w:hAnsiTheme="minorHAnsi" w:cstheme="minorHAnsi"/>
          <w:b/>
          <w:bCs/>
          <w:color w:val="222222"/>
          <w:sz w:val="26"/>
          <w:szCs w:val="26"/>
          <w:bdr w:val="none" w:sz="0" w:space="0" w:color="auto" w:frame="1"/>
        </w:rPr>
      </w:pPr>
      <w:r w:rsidRPr="0023645A">
        <w:rPr>
          <w:rFonts w:asciiTheme="minorHAnsi" w:hAnsiTheme="minorHAnsi" w:cstheme="minorHAnsi"/>
          <w:b/>
          <w:bCs/>
          <w:color w:val="222222"/>
          <w:sz w:val="26"/>
          <w:szCs w:val="26"/>
          <w:bdr w:val="none" w:sz="0" w:space="0" w:color="auto" w:frame="1"/>
        </w:rPr>
        <w:t xml:space="preserve">Rugby in Berkshire soon </w:t>
      </w:r>
      <w:r w:rsidR="004E54D1" w:rsidRPr="0023645A">
        <w:rPr>
          <w:rFonts w:asciiTheme="minorHAnsi" w:hAnsiTheme="minorHAnsi" w:cstheme="minorHAnsi"/>
          <w:b/>
          <w:bCs/>
          <w:color w:val="222222"/>
          <w:sz w:val="26"/>
          <w:szCs w:val="26"/>
          <w:bdr w:val="none" w:sz="0" w:space="0" w:color="auto" w:frame="1"/>
        </w:rPr>
        <w:t>available</w:t>
      </w:r>
      <w:r w:rsidRPr="0023645A">
        <w:rPr>
          <w:rFonts w:asciiTheme="minorHAnsi" w:hAnsiTheme="minorHAnsi" w:cstheme="minorHAnsi"/>
          <w:b/>
          <w:bCs/>
          <w:color w:val="222222"/>
          <w:sz w:val="26"/>
          <w:szCs w:val="26"/>
          <w:bdr w:val="none" w:sz="0" w:space="0" w:color="auto" w:frame="1"/>
        </w:rPr>
        <w:t xml:space="preserve"> to even more people than ever.</w:t>
      </w:r>
    </w:p>
    <w:p w14:paraId="1BF88D76" w14:textId="77777777" w:rsidR="00E51690" w:rsidRPr="004E54D1" w:rsidRDefault="00E51690" w:rsidP="004E54D1">
      <w:pPr>
        <w:pStyle w:val="xmsonormal"/>
        <w:shd w:val="clear" w:color="auto" w:fill="FFFFFF"/>
        <w:spacing w:before="0" w:beforeAutospacing="0" w:after="0" w:afterAutospacing="0"/>
        <w:rPr>
          <w:rFonts w:asciiTheme="minorHAnsi" w:hAnsiTheme="minorHAnsi" w:cstheme="minorHAnsi"/>
          <w:color w:val="222222"/>
          <w:sz w:val="20"/>
          <w:szCs w:val="20"/>
          <w:bdr w:val="none" w:sz="0" w:space="0" w:color="auto" w:frame="1"/>
        </w:rPr>
      </w:pPr>
    </w:p>
    <w:p w14:paraId="12A3C17A" w14:textId="77777777" w:rsidR="00B7122C" w:rsidRPr="0023645A" w:rsidRDefault="006017DD" w:rsidP="00E20014">
      <w:pPr>
        <w:pStyle w:val="xmsonormal"/>
        <w:shd w:val="clear" w:color="auto" w:fill="FFFFFF"/>
        <w:spacing w:before="0" w:beforeAutospacing="0" w:after="12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b/>
          <w:bCs/>
          <w:color w:val="222222"/>
          <w:sz w:val="22"/>
          <w:szCs w:val="22"/>
          <w:u w:val="single"/>
          <w:bdr w:val="none" w:sz="0" w:space="0" w:color="auto" w:frame="1"/>
        </w:rPr>
        <w:t>What is mixed ability rugby?</w:t>
      </w:r>
      <w:r w:rsidRPr="0023645A">
        <w:rPr>
          <w:rFonts w:asciiTheme="minorHAnsi" w:hAnsiTheme="minorHAnsi" w:cstheme="minorHAnsi"/>
          <w:color w:val="222222"/>
          <w:sz w:val="22"/>
          <w:szCs w:val="22"/>
          <w:bdr w:val="none" w:sz="0" w:space="0" w:color="auto" w:frame="1"/>
        </w:rPr>
        <w:t xml:space="preserve">  </w:t>
      </w:r>
    </w:p>
    <w:p w14:paraId="6D978EE8" w14:textId="5E9EF181" w:rsidR="006017DD" w:rsidRPr="0023645A" w:rsidRDefault="006017DD" w:rsidP="001D2BB1">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color w:val="222222"/>
          <w:sz w:val="22"/>
          <w:szCs w:val="22"/>
          <w:bdr w:val="none" w:sz="0" w:space="0" w:color="auto" w:frame="1"/>
        </w:rPr>
        <w:t>It is regular full contact rugby… for rugby’s sake. If you happen to have some form of disability or barrier but want to play regular rugby, then you are more than welcome. The same goes if you have no disability or barrier.</w:t>
      </w:r>
      <w:r w:rsidR="004E54D1" w:rsidRPr="0023645A">
        <w:rPr>
          <w:rFonts w:asciiTheme="minorHAnsi" w:hAnsiTheme="minorHAnsi" w:cstheme="minorHAnsi"/>
          <w:color w:val="222222"/>
          <w:sz w:val="22"/>
          <w:szCs w:val="22"/>
          <w:bdr w:val="none" w:sz="0" w:space="0" w:color="auto" w:frame="1"/>
        </w:rPr>
        <w:t xml:space="preserve">  It is not a disability team</w:t>
      </w:r>
      <w:r w:rsidR="0019536B" w:rsidRPr="0023645A">
        <w:rPr>
          <w:rFonts w:asciiTheme="minorHAnsi" w:hAnsiTheme="minorHAnsi" w:cstheme="minorHAnsi"/>
          <w:color w:val="222222"/>
          <w:sz w:val="22"/>
          <w:szCs w:val="22"/>
          <w:bdr w:val="none" w:sz="0" w:space="0" w:color="auto" w:frame="1"/>
        </w:rPr>
        <w:t>.  P</w:t>
      </w:r>
      <w:r w:rsidR="004E54D1" w:rsidRPr="0023645A">
        <w:rPr>
          <w:rFonts w:asciiTheme="minorHAnsi" w:hAnsiTheme="minorHAnsi" w:cstheme="minorHAnsi"/>
          <w:color w:val="222222"/>
          <w:sz w:val="22"/>
          <w:szCs w:val="22"/>
          <w:bdr w:val="none" w:sz="0" w:space="0" w:color="auto" w:frame="1"/>
        </w:rPr>
        <w:t xml:space="preserve">layers are not classified by physical, intellectual or mental </w:t>
      </w:r>
      <w:r w:rsidR="00A94514" w:rsidRPr="0023645A">
        <w:rPr>
          <w:rFonts w:asciiTheme="minorHAnsi" w:hAnsiTheme="minorHAnsi" w:cstheme="minorHAnsi"/>
          <w:color w:val="222222"/>
          <w:sz w:val="22"/>
          <w:szCs w:val="22"/>
          <w:bdr w:val="none" w:sz="0" w:space="0" w:color="auto" w:frame="1"/>
        </w:rPr>
        <w:t>abilities</w:t>
      </w:r>
      <w:r w:rsidR="00D36FAA" w:rsidRPr="0023645A">
        <w:rPr>
          <w:rFonts w:asciiTheme="minorHAnsi" w:hAnsiTheme="minorHAnsi" w:cstheme="minorHAnsi"/>
          <w:color w:val="222222"/>
          <w:sz w:val="22"/>
          <w:szCs w:val="22"/>
          <w:bdr w:val="none" w:sz="0" w:space="0" w:color="auto" w:frame="1"/>
        </w:rPr>
        <w:t xml:space="preserve"> and t</w:t>
      </w:r>
      <w:r w:rsidR="00063869" w:rsidRPr="0023645A">
        <w:rPr>
          <w:rFonts w:asciiTheme="minorHAnsi" w:hAnsiTheme="minorHAnsi" w:cstheme="minorHAnsi"/>
          <w:color w:val="222222"/>
          <w:sz w:val="22"/>
          <w:szCs w:val="22"/>
          <w:bdr w:val="none" w:sz="0" w:space="0" w:color="auto" w:frame="1"/>
        </w:rPr>
        <w:t>he game is played using all the usual laws of rugby</w:t>
      </w:r>
      <w:r w:rsidR="00D36FAA" w:rsidRPr="0023645A">
        <w:rPr>
          <w:rFonts w:asciiTheme="minorHAnsi" w:hAnsiTheme="minorHAnsi" w:cstheme="minorHAnsi"/>
          <w:color w:val="222222"/>
          <w:sz w:val="22"/>
          <w:szCs w:val="22"/>
          <w:bdr w:val="none" w:sz="0" w:space="0" w:color="auto" w:frame="1"/>
        </w:rPr>
        <w:t>.</w:t>
      </w:r>
    </w:p>
    <w:p w14:paraId="34BA44D9" w14:textId="6DC8A828" w:rsidR="00B42D27" w:rsidRPr="0023645A" w:rsidRDefault="00B42D27" w:rsidP="004E54D1">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p>
    <w:p w14:paraId="1470AAC9" w14:textId="4E85FA5B" w:rsidR="00B7122C" w:rsidRPr="0023645A" w:rsidRDefault="00E222B8" w:rsidP="00E20014">
      <w:pPr>
        <w:pStyle w:val="xmsonormal"/>
        <w:shd w:val="clear" w:color="auto" w:fill="FFFFFF"/>
        <w:spacing w:before="0" w:beforeAutospacing="0" w:after="12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b/>
          <w:bCs/>
          <w:color w:val="222222"/>
          <w:sz w:val="22"/>
          <w:szCs w:val="22"/>
          <w:u w:val="single"/>
          <w:bdr w:val="none" w:sz="0" w:space="0" w:color="auto" w:frame="1"/>
        </w:rPr>
        <w:t xml:space="preserve">How did Berkshire Brigands come about? </w:t>
      </w:r>
      <w:r w:rsidRPr="0023645A">
        <w:rPr>
          <w:rFonts w:asciiTheme="minorHAnsi" w:hAnsiTheme="minorHAnsi" w:cstheme="minorHAnsi"/>
          <w:color w:val="222222"/>
          <w:sz w:val="22"/>
          <w:szCs w:val="22"/>
          <w:bdr w:val="none" w:sz="0" w:space="0" w:color="auto" w:frame="1"/>
        </w:rPr>
        <w:t xml:space="preserve"> </w:t>
      </w:r>
    </w:p>
    <w:p w14:paraId="14C89E4E" w14:textId="04E24982" w:rsidR="00DD63C0" w:rsidRPr="0023645A" w:rsidRDefault="0023645A" w:rsidP="004E54D1">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noProof/>
          <w:color w:val="222222"/>
          <w:sz w:val="22"/>
          <w:szCs w:val="22"/>
          <w:bdr w:val="none" w:sz="0" w:space="0" w:color="auto" w:frame="1"/>
        </w:rPr>
        <w:drawing>
          <wp:anchor distT="0" distB="0" distL="114300" distR="114300" simplePos="0" relativeHeight="251658240" behindDoc="0" locked="0" layoutInCell="1" allowOverlap="1" wp14:anchorId="30869643" wp14:editId="782AA889">
            <wp:simplePos x="0" y="0"/>
            <wp:positionH relativeFrom="margin">
              <wp:align>left</wp:align>
            </wp:positionH>
            <wp:positionV relativeFrom="paragraph">
              <wp:posOffset>88409</wp:posOffset>
            </wp:positionV>
            <wp:extent cx="916940" cy="96710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c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6940" cy="967105"/>
                    </a:xfrm>
                    <a:prstGeom prst="rect">
                      <a:avLst/>
                    </a:prstGeom>
                  </pic:spPr>
                </pic:pic>
              </a:graphicData>
            </a:graphic>
            <wp14:sizeRelH relativeFrom="margin">
              <wp14:pctWidth>0</wp14:pctWidth>
            </wp14:sizeRelH>
            <wp14:sizeRelV relativeFrom="margin">
              <wp14:pctHeight>0</wp14:pctHeight>
            </wp14:sizeRelV>
          </wp:anchor>
        </w:drawing>
      </w:r>
    </w:p>
    <w:p w14:paraId="45E7ECBC" w14:textId="496267FE" w:rsidR="004E54D1" w:rsidRPr="0023645A" w:rsidRDefault="00E222B8" w:rsidP="004E54D1">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color w:val="222222"/>
          <w:sz w:val="22"/>
          <w:szCs w:val="22"/>
          <w:bdr w:val="none" w:sz="0" w:space="0" w:color="auto" w:frame="1"/>
        </w:rPr>
        <w:t>The inspiration for Berkshire Brigands comes from Duncan Stonehouse</w:t>
      </w:r>
      <w:r w:rsidR="00DB6B9C">
        <w:rPr>
          <w:rFonts w:asciiTheme="minorHAnsi" w:hAnsiTheme="minorHAnsi" w:cstheme="minorHAnsi"/>
          <w:color w:val="222222"/>
          <w:sz w:val="22"/>
          <w:szCs w:val="22"/>
          <w:bdr w:val="none" w:sz="0" w:space="0" w:color="auto" w:frame="1"/>
        </w:rPr>
        <w:t xml:space="preserve"> who has Down Syndrom</w:t>
      </w:r>
      <w:r w:rsidR="008B2D84">
        <w:rPr>
          <w:rFonts w:asciiTheme="minorHAnsi" w:hAnsiTheme="minorHAnsi" w:cstheme="minorHAnsi"/>
          <w:color w:val="222222"/>
          <w:sz w:val="22"/>
          <w:szCs w:val="22"/>
          <w:bdr w:val="none" w:sz="0" w:space="0" w:color="auto" w:frame="1"/>
        </w:rPr>
        <w:t>e.  Duncan’s b</w:t>
      </w:r>
      <w:r w:rsidRPr="0023645A">
        <w:rPr>
          <w:rFonts w:asciiTheme="minorHAnsi" w:hAnsiTheme="minorHAnsi" w:cstheme="minorHAnsi"/>
          <w:color w:val="222222"/>
          <w:sz w:val="22"/>
          <w:szCs w:val="22"/>
          <w:bdr w:val="none" w:sz="0" w:space="0" w:color="auto" w:frame="1"/>
        </w:rPr>
        <w:t>rother Drew has played rugby from an early age at Reading RFC, a</w:t>
      </w:r>
      <w:r w:rsidR="008B2D84">
        <w:rPr>
          <w:rFonts w:asciiTheme="minorHAnsi" w:hAnsiTheme="minorHAnsi" w:cstheme="minorHAnsi"/>
          <w:color w:val="222222"/>
          <w:sz w:val="22"/>
          <w:szCs w:val="22"/>
          <w:bdr w:val="none" w:sz="0" w:space="0" w:color="auto" w:frame="1"/>
        </w:rPr>
        <w:t>nd</w:t>
      </w:r>
      <w:r w:rsidRPr="0023645A">
        <w:rPr>
          <w:rFonts w:asciiTheme="minorHAnsi" w:hAnsiTheme="minorHAnsi" w:cstheme="minorHAnsi"/>
          <w:color w:val="222222"/>
          <w:sz w:val="22"/>
          <w:szCs w:val="22"/>
          <w:bdr w:val="none" w:sz="0" w:space="0" w:color="auto" w:frame="1"/>
        </w:rPr>
        <w:t xml:space="preserve"> Duncan simply wants to play </w:t>
      </w:r>
      <w:r w:rsidR="00C27F2A">
        <w:rPr>
          <w:rFonts w:asciiTheme="minorHAnsi" w:hAnsiTheme="minorHAnsi" w:cstheme="minorHAnsi"/>
          <w:color w:val="222222"/>
          <w:sz w:val="22"/>
          <w:szCs w:val="22"/>
          <w:bdr w:val="none" w:sz="0" w:space="0" w:color="auto" w:frame="1"/>
        </w:rPr>
        <w:t xml:space="preserve">contact </w:t>
      </w:r>
      <w:r w:rsidRPr="0023645A">
        <w:rPr>
          <w:rFonts w:asciiTheme="minorHAnsi" w:hAnsiTheme="minorHAnsi" w:cstheme="minorHAnsi"/>
          <w:color w:val="222222"/>
          <w:sz w:val="22"/>
          <w:szCs w:val="22"/>
          <w:bdr w:val="none" w:sz="0" w:space="0" w:color="auto" w:frame="1"/>
        </w:rPr>
        <w:t xml:space="preserve">rugby </w:t>
      </w:r>
      <w:r w:rsidR="00C27F2A">
        <w:rPr>
          <w:rFonts w:asciiTheme="minorHAnsi" w:hAnsiTheme="minorHAnsi" w:cstheme="minorHAnsi"/>
          <w:color w:val="222222"/>
          <w:sz w:val="22"/>
          <w:szCs w:val="22"/>
          <w:bdr w:val="none" w:sz="0" w:space="0" w:color="auto" w:frame="1"/>
        </w:rPr>
        <w:t xml:space="preserve">alongside </w:t>
      </w:r>
      <w:r w:rsidRPr="0023645A">
        <w:rPr>
          <w:rFonts w:asciiTheme="minorHAnsi" w:hAnsiTheme="minorHAnsi" w:cstheme="minorHAnsi"/>
          <w:color w:val="222222"/>
          <w:sz w:val="22"/>
          <w:szCs w:val="22"/>
          <w:bdr w:val="none" w:sz="0" w:space="0" w:color="auto" w:frame="1"/>
        </w:rPr>
        <w:t>his brother</w:t>
      </w:r>
      <w:r w:rsidR="00CD277C" w:rsidRPr="0023645A">
        <w:rPr>
          <w:rFonts w:asciiTheme="minorHAnsi" w:hAnsiTheme="minorHAnsi" w:cstheme="minorHAnsi"/>
          <w:color w:val="222222"/>
          <w:sz w:val="22"/>
          <w:szCs w:val="22"/>
          <w:bdr w:val="none" w:sz="0" w:space="0" w:color="auto" w:frame="1"/>
        </w:rPr>
        <w:t xml:space="preserve">.  See Duncan explain in his own words at </w:t>
      </w:r>
      <w:hyperlink r:id="rId6" w:history="1">
        <w:r w:rsidR="00CD277C" w:rsidRPr="0023645A">
          <w:rPr>
            <w:rStyle w:val="Hyperlink"/>
            <w:rFonts w:asciiTheme="minorHAnsi" w:hAnsiTheme="minorHAnsi" w:cstheme="minorHAnsi"/>
            <w:sz w:val="22"/>
            <w:szCs w:val="22"/>
            <w:bdr w:val="none" w:sz="0" w:space="0" w:color="auto" w:frame="1"/>
          </w:rPr>
          <w:t>https://youtu.be/ruqXiLlJRVA</w:t>
        </w:r>
      </w:hyperlink>
      <w:r w:rsidR="00CD277C" w:rsidRPr="0023645A">
        <w:rPr>
          <w:rFonts w:asciiTheme="minorHAnsi" w:hAnsiTheme="minorHAnsi" w:cstheme="minorHAnsi"/>
          <w:color w:val="222222"/>
          <w:sz w:val="22"/>
          <w:szCs w:val="22"/>
          <w:bdr w:val="none" w:sz="0" w:space="0" w:color="auto" w:frame="1"/>
        </w:rPr>
        <w:t xml:space="preserve"> </w:t>
      </w:r>
    </w:p>
    <w:p w14:paraId="3ECD1A6C" w14:textId="6F6DC769" w:rsidR="004E54D1" w:rsidRPr="0023645A" w:rsidRDefault="004E54D1" w:rsidP="004E54D1">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p>
    <w:p w14:paraId="6188065F" w14:textId="0431983F" w:rsidR="00DD63C0" w:rsidRPr="0023645A" w:rsidRDefault="00DD63C0" w:rsidP="004E54D1">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p>
    <w:p w14:paraId="0541474E" w14:textId="7DAA4B80" w:rsidR="00DD63C0" w:rsidRPr="0023645A" w:rsidRDefault="0023645A" w:rsidP="004E54D1">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noProof/>
          <w:color w:val="222222"/>
          <w:sz w:val="22"/>
          <w:szCs w:val="22"/>
          <w:bdr w:val="none" w:sz="0" w:space="0" w:color="auto" w:frame="1"/>
        </w:rPr>
        <w:drawing>
          <wp:anchor distT="0" distB="0" distL="114300" distR="114300" simplePos="0" relativeHeight="251659264" behindDoc="0" locked="0" layoutInCell="1" allowOverlap="1" wp14:anchorId="43105171" wp14:editId="091F6A8F">
            <wp:simplePos x="0" y="0"/>
            <wp:positionH relativeFrom="margin">
              <wp:align>right</wp:align>
            </wp:positionH>
            <wp:positionV relativeFrom="paragraph">
              <wp:posOffset>56146</wp:posOffset>
            </wp:positionV>
            <wp:extent cx="1008380" cy="1064895"/>
            <wp:effectExtent l="0" t="0" r="1270" b="1905"/>
            <wp:wrapSquare wrapText="bothSides"/>
            <wp:docPr id="3" name="Picture 3" descr="Yasmin M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714_1551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380" cy="1064895"/>
                    </a:xfrm>
                    <a:prstGeom prst="rect">
                      <a:avLst/>
                    </a:prstGeom>
                  </pic:spPr>
                </pic:pic>
              </a:graphicData>
            </a:graphic>
            <wp14:sizeRelH relativeFrom="margin">
              <wp14:pctWidth>0</wp14:pctWidth>
            </wp14:sizeRelH>
            <wp14:sizeRelV relativeFrom="margin">
              <wp14:pctHeight>0</wp14:pctHeight>
            </wp14:sizeRelV>
          </wp:anchor>
        </w:drawing>
      </w:r>
    </w:p>
    <w:p w14:paraId="1AC9909D" w14:textId="0BA8913C" w:rsidR="00CD277C" w:rsidRPr="0023645A" w:rsidRDefault="00CD277C" w:rsidP="000C26A9">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color w:val="222222"/>
          <w:sz w:val="22"/>
          <w:szCs w:val="22"/>
          <w:bdr w:val="none" w:sz="0" w:space="0" w:color="auto" w:frame="1"/>
        </w:rPr>
        <w:t>Reading RFC President Yasmin Miller comments,” People always tell me Reading is a friendly and welcoming club, and that’s really important to me.  It’s fantastic to extend our welcome to a new sector of society and give even more people the chance to enjoy rugby.  I can’t wait to see Duncan on the pitch with Drew for the first time.”</w:t>
      </w:r>
    </w:p>
    <w:p w14:paraId="66F944E1" w14:textId="41BD9BD2" w:rsidR="004E54D1" w:rsidRPr="0023645A" w:rsidRDefault="004E54D1" w:rsidP="004E54D1">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p>
    <w:p w14:paraId="53D7BA57" w14:textId="1CB1FED8" w:rsidR="00E20014" w:rsidRPr="0023645A" w:rsidRDefault="00E20014" w:rsidP="00626DC3">
      <w:pPr>
        <w:pStyle w:val="xmsonormal"/>
        <w:shd w:val="clear" w:color="auto" w:fill="FFFFFF"/>
        <w:spacing w:before="0" w:beforeAutospacing="0" w:after="120" w:afterAutospacing="0"/>
        <w:rPr>
          <w:rFonts w:asciiTheme="minorHAnsi" w:hAnsiTheme="minorHAnsi" w:cstheme="minorHAnsi"/>
          <w:b/>
          <w:bCs/>
          <w:color w:val="222222"/>
          <w:sz w:val="22"/>
          <w:szCs w:val="22"/>
          <w:u w:val="single"/>
          <w:bdr w:val="none" w:sz="0" w:space="0" w:color="auto" w:frame="1"/>
        </w:rPr>
      </w:pPr>
      <w:r w:rsidRPr="0023645A">
        <w:rPr>
          <w:rFonts w:asciiTheme="minorHAnsi" w:hAnsiTheme="minorHAnsi" w:cstheme="minorHAnsi"/>
          <w:b/>
          <w:bCs/>
          <w:color w:val="222222"/>
          <w:sz w:val="22"/>
          <w:szCs w:val="22"/>
          <w:u w:val="single"/>
          <w:bdr w:val="none" w:sz="0" w:space="0" w:color="auto" w:frame="1"/>
        </w:rPr>
        <w:t xml:space="preserve">When </w:t>
      </w:r>
      <w:r w:rsidR="00795CE4" w:rsidRPr="0023645A">
        <w:rPr>
          <w:rFonts w:asciiTheme="minorHAnsi" w:hAnsiTheme="minorHAnsi" w:cstheme="minorHAnsi"/>
          <w:b/>
          <w:bCs/>
          <w:color w:val="222222"/>
          <w:sz w:val="22"/>
          <w:szCs w:val="22"/>
          <w:u w:val="single"/>
          <w:bdr w:val="none" w:sz="0" w:space="0" w:color="auto" w:frame="1"/>
        </w:rPr>
        <w:t xml:space="preserve">and where </w:t>
      </w:r>
      <w:r w:rsidRPr="0023645A">
        <w:rPr>
          <w:rFonts w:asciiTheme="minorHAnsi" w:hAnsiTheme="minorHAnsi" w:cstheme="minorHAnsi"/>
          <w:b/>
          <w:bCs/>
          <w:color w:val="222222"/>
          <w:sz w:val="22"/>
          <w:szCs w:val="22"/>
          <w:u w:val="single"/>
          <w:bdr w:val="none" w:sz="0" w:space="0" w:color="auto" w:frame="1"/>
        </w:rPr>
        <w:t>will it happen?</w:t>
      </w:r>
    </w:p>
    <w:p w14:paraId="377BA711" w14:textId="31E9C714" w:rsidR="00B42D27" w:rsidRPr="0023645A" w:rsidRDefault="00B42D27"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color w:val="222222"/>
          <w:sz w:val="22"/>
          <w:szCs w:val="22"/>
          <w:bdr w:val="none" w:sz="0" w:space="0" w:color="auto" w:frame="1"/>
        </w:rPr>
        <w:t xml:space="preserve">Berkshire Brigands Mixed </w:t>
      </w:r>
      <w:r w:rsidR="000C26A9" w:rsidRPr="0023645A">
        <w:rPr>
          <w:rFonts w:asciiTheme="minorHAnsi" w:hAnsiTheme="minorHAnsi" w:cstheme="minorHAnsi"/>
          <w:color w:val="222222"/>
          <w:sz w:val="22"/>
          <w:szCs w:val="22"/>
          <w:bdr w:val="none" w:sz="0" w:space="0" w:color="auto" w:frame="1"/>
        </w:rPr>
        <w:t>A</w:t>
      </w:r>
      <w:r w:rsidRPr="0023645A">
        <w:rPr>
          <w:rFonts w:asciiTheme="minorHAnsi" w:hAnsiTheme="minorHAnsi" w:cstheme="minorHAnsi"/>
          <w:color w:val="222222"/>
          <w:sz w:val="22"/>
          <w:szCs w:val="22"/>
          <w:bdr w:val="none" w:sz="0" w:space="0" w:color="auto" w:frame="1"/>
        </w:rPr>
        <w:t xml:space="preserve">bility </w:t>
      </w:r>
      <w:r w:rsidR="001002EC" w:rsidRPr="0023645A">
        <w:rPr>
          <w:rFonts w:asciiTheme="minorHAnsi" w:hAnsiTheme="minorHAnsi" w:cstheme="minorHAnsi"/>
          <w:color w:val="222222"/>
          <w:sz w:val="22"/>
          <w:szCs w:val="22"/>
          <w:bdr w:val="none" w:sz="0" w:space="0" w:color="auto" w:frame="1"/>
        </w:rPr>
        <w:t>R</w:t>
      </w:r>
      <w:r w:rsidRPr="0023645A">
        <w:rPr>
          <w:rFonts w:asciiTheme="minorHAnsi" w:hAnsiTheme="minorHAnsi" w:cstheme="minorHAnsi"/>
          <w:color w:val="222222"/>
          <w:sz w:val="22"/>
          <w:szCs w:val="22"/>
          <w:bdr w:val="none" w:sz="0" w:space="0" w:color="auto" w:frame="1"/>
        </w:rPr>
        <w:t xml:space="preserve">ugby team will start regular sessions on Thursdays (6.30 </w:t>
      </w:r>
      <w:r w:rsidR="000C26A9" w:rsidRPr="0023645A">
        <w:rPr>
          <w:rFonts w:asciiTheme="minorHAnsi" w:hAnsiTheme="minorHAnsi" w:cstheme="minorHAnsi"/>
          <w:color w:val="222222"/>
          <w:sz w:val="22"/>
          <w:szCs w:val="22"/>
          <w:bdr w:val="none" w:sz="0" w:space="0" w:color="auto" w:frame="1"/>
        </w:rPr>
        <w:t>-</w:t>
      </w:r>
      <w:r w:rsidRPr="0023645A">
        <w:rPr>
          <w:rFonts w:asciiTheme="minorHAnsi" w:hAnsiTheme="minorHAnsi" w:cstheme="minorHAnsi"/>
          <w:color w:val="222222"/>
          <w:sz w:val="22"/>
          <w:szCs w:val="22"/>
          <w:bdr w:val="none" w:sz="0" w:space="0" w:color="auto" w:frame="1"/>
        </w:rPr>
        <w:t xml:space="preserve"> 8pm) and Saturdays </w:t>
      </w:r>
      <w:r w:rsidR="00AA5A5C" w:rsidRPr="0023645A">
        <w:rPr>
          <w:rFonts w:asciiTheme="minorHAnsi" w:hAnsiTheme="minorHAnsi" w:cstheme="minorHAnsi"/>
          <w:color w:val="222222"/>
          <w:sz w:val="22"/>
          <w:szCs w:val="22"/>
          <w:bdr w:val="none" w:sz="0" w:space="0" w:color="auto" w:frame="1"/>
        </w:rPr>
        <w:t xml:space="preserve">(11am - 12.30pm) </w:t>
      </w:r>
      <w:r w:rsidRPr="0023645A">
        <w:rPr>
          <w:rFonts w:asciiTheme="minorHAnsi" w:hAnsiTheme="minorHAnsi" w:cstheme="minorHAnsi"/>
          <w:color w:val="222222"/>
          <w:sz w:val="22"/>
          <w:szCs w:val="22"/>
          <w:bdr w:val="none" w:sz="0" w:space="0" w:color="auto" w:frame="1"/>
        </w:rPr>
        <w:t>at Reading RFC starting on Saturday 26th September and is open to anyone</w:t>
      </w:r>
      <w:r w:rsidR="001619F2" w:rsidRPr="0023645A">
        <w:rPr>
          <w:rFonts w:asciiTheme="minorHAnsi" w:hAnsiTheme="minorHAnsi" w:cstheme="minorHAnsi"/>
          <w:color w:val="222222"/>
          <w:sz w:val="22"/>
          <w:szCs w:val="22"/>
          <w:bdr w:val="none" w:sz="0" w:space="0" w:color="auto" w:frame="1"/>
        </w:rPr>
        <w:t xml:space="preserve"> aged 18 or over</w:t>
      </w:r>
      <w:r w:rsidRPr="0023645A">
        <w:rPr>
          <w:rFonts w:asciiTheme="minorHAnsi" w:hAnsiTheme="minorHAnsi" w:cstheme="minorHAnsi"/>
          <w:color w:val="222222"/>
          <w:sz w:val="22"/>
          <w:szCs w:val="22"/>
          <w:bdr w:val="none" w:sz="0" w:space="0" w:color="auto" w:frame="1"/>
        </w:rPr>
        <w:t xml:space="preserve"> to </w:t>
      </w:r>
      <w:r w:rsidR="000C26A9" w:rsidRPr="0023645A">
        <w:rPr>
          <w:rFonts w:asciiTheme="minorHAnsi" w:hAnsiTheme="minorHAnsi" w:cstheme="minorHAnsi"/>
          <w:color w:val="222222"/>
          <w:sz w:val="22"/>
          <w:szCs w:val="22"/>
          <w:bdr w:val="none" w:sz="0" w:space="0" w:color="auto" w:frame="1"/>
        </w:rPr>
        <w:t>join in</w:t>
      </w:r>
      <w:r w:rsidRPr="0023645A">
        <w:rPr>
          <w:rFonts w:asciiTheme="minorHAnsi" w:hAnsiTheme="minorHAnsi" w:cstheme="minorHAnsi"/>
          <w:color w:val="222222"/>
          <w:sz w:val="22"/>
          <w:szCs w:val="22"/>
          <w:bdr w:val="none" w:sz="0" w:space="0" w:color="auto" w:frame="1"/>
        </w:rPr>
        <w:t xml:space="preserve">. </w:t>
      </w:r>
      <w:r w:rsidR="006C591B" w:rsidRPr="0023645A">
        <w:rPr>
          <w:rFonts w:asciiTheme="minorHAnsi" w:hAnsiTheme="minorHAnsi" w:cstheme="minorHAnsi"/>
          <w:color w:val="222222"/>
          <w:sz w:val="22"/>
          <w:szCs w:val="22"/>
          <w:bdr w:val="none" w:sz="0" w:space="0" w:color="auto" w:frame="1"/>
        </w:rPr>
        <w:t xml:space="preserve">  See also </w:t>
      </w:r>
      <w:hyperlink r:id="rId8" w:history="1">
        <w:r w:rsidR="006C591B" w:rsidRPr="0023645A">
          <w:rPr>
            <w:rStyle w:val="Hyperlink"/>
            <w:rFonts w:asciiTheme="minorHAnsi" w:hAnsiTheme="minorHAnsi" w:cstheme="minorHAnsi"/>
            <w:sz w:val="22"/>
            <w:szCs w:val="22"/>
            <w:bdr w:val="none" w:sz="0" w:space="0" w:color="auto" w:frame="1"/>
          </w:rPr>
          <w:t>https://www.facebook.com/BrigandsRugby/videos/659372728312132</w:t>
        </w:r>
      </w:hyperlink>
      <w:r w:rsidR="006C591B" w:rsidRPr="0023645A">
        <w:rPr>
          <w:rFonts w:asciiTheme="minorHAnsi" w:hAnsiTheme="minorHAnsi" w:cstheme="minorHAnsi"/>
          <w:color w:val="222222"/>
          <w:sz w:val="22"/>
          <w:szCs w:val="22"/>
          <w:bdr w:val="none" w:sz="0" w:space="0" w:color="auto" w:frame="1"/>
        </w:rPr>
        <w:t xml:space="preserve"> </w:t>
      </w:r>
    </w:p>
    <w:p w14:paraId="7FC9A487" w14:textId="75B9C6A0" w:rsidR="00EB1544" w:rsidRPr="0023645A" w:rsidRDefault="00EB1544"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p>
    <w:p w14:paraId="6BE9664E" w14:textId="77777777" w:rsidR="00626DC3" w:rsidRPr="0023645A" w:rsidRDefault="00626DC3" w:rsidP="00626DC3">
      <w:pPr>
        <w:pStyle w:val="xmsonormal"/>
        <w:shd w:val="clear" w:color="auto" w:fill="FFFFFF"/>
        <w:spacing w:before="0" w:beforeAutospacing="0" w:after="120" w:afterAutospacing="0"/>
        <w:rPr>
          <w:rFonts w:asciiTheme="minorHAnsi" w:hAnsiTheme="minorHAnsi" w:cstheme="minorHAnsi"/>
          <w:b/>
          <w:bCs/>
          <w:color w:val="222222"/>
          <w:sz w:val="22"/>
          <w:szCs w:val="22"/>
          <w:u w:val="single"/>
          <w:bdr w:val="none" w:sz="0" w:space="0" w:color="auto" w:frame="1"/>
        </w:rPr>
      </w:pPr>
      <w:r w:rsidRPr="0023645A">
        <w:rPr>
          <w:rFonts w:asciiTheme="minorHAnsi" w:hAnsiTheme="minorHAnsi" w:cstheme="minorHAnsi"/>
          <w:b/>
          <w:bCs/>
          <w:color w:val="222222"/>
          <w:sz w:val="22"/>
          <w:szCs w:val="22"/>
          <w:u w:val="single"/>
          <w:bdr w:val="none" w:sz="0" w:space="0" w:color="auto" w:frame="1"/>
        </w:rPr>
        <w:t>Background</w:t>
      </w:r>
    </w:p>
    <w:p w14:paraId="441936FD" w14:textId="74729C77" w:rsidR="00EB1544" w:rsidRPr="0023645A" w:rsidRDefault="00EB1544" w:rsidP="00EB1544">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color w:val="222222"/>
          <w:sz w:val="22"/>
          <w:szCs w:val="22"/>
          <w:bdr w:val="none" w:sz="0" w:space="0" w:color="auto" w:frame="1"/>
        </w:rPr>
        <w:t>Berkshire Brigands Mixed Ability Rugby team has been set up with the support of Berkshire RFU, Reading RFC, CH Rugby, Get Berkshire Active and IMAS - International Mixed Ability Sports, who have helped us connect with established Mixed Ability Rugby teams across the UK.  The team will adhere to all RFU, Government and Berkshire RFU policies and guidelines, like any other team.  </w:t>
      </w:r>
      <w:r w:rsidR="00D36FAA" w:rsidRPr="0023645A">
        <w:rPr>
          <w:rFonts w:asciiTheme="minorHAnsi" w:hAnsiTheme="minorHAnsi" w:cstheme="minorHAnsi"/>
          <w:color w:val="222222"/>
          <w:sz w:val="22"/>
          <w:szCs w:val="22"/>
          <w:bdr w:val="none" w:sz="0" w:space="0" w:color="auto" w:frame="1"/>
        </w:rPr>
        <w:t>They will play to normal adult rugby laws, with the only exception being uncontested scrums.</w:t>
      </w:r>
    </w:p>
    <w:p w14:paraId="7305E46E" w14:textId="77777777" w:rsidR="00EB1544" w:rsidRPr="0023645A" w:rsidRDefault="00EB1544"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p>
    <w:p w14:paraId="1DC5064D" w14:textId="77777777" w:rsidR="00B42D27" w:rsidRPr="0023645A" w:rsidRDefault="00B42D27"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color w:val="222222"/>
          <w:sz w:val="22"/>
          <w:szCs w:val="22"/>
          <w:bdr w:val="none" w:sz="0" w:space="0" w:color="auto" w:frame="1"/>
        </w:rPr>
        <w:t> </w:t>
      </w:r>
    </w:p>
    <w:p w14:paraId="2A8F8A9F" w14:textId="078E2ADC" w:rsidR="00B42D27" w:rsidRPr="0023645A" w:rsidRDefault="00B42D27"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color w:val="222222"/>
          <w:sz w:val="22"/>
          <w:szCs w:val="22"/>
          <w:bdr w:val="none" w:sz="0" w:space="0" w:color="auto" w:frame="1"/>
        </w:rPr>
        <w:t>For further details please email </w:t>
      </w:r>
      <w:hyperlink r:id="rId9" w:history="1">
        <w:r w:rsidR="000C26A9" w:rsidRPr="0023645A">
          <w:rPr>
            <w:rStyle w:val="Hyperlink"/>
            <w:rFonts w:asciiTheme="minorHAnsi" w:hAnsiTheme="minorHAnsi" w:cstheme="minorHAnsi"/>
            <w:sz w:val="22"/>
            <w:szCs w:val="22"/>
          </w:rPr>
          <w:t>brigandsrugby@gmail.com</w:t>
        </w:r>
      </w:hyperlink>
      <w:r w:rsidR="000C26A9" w:rsidRPr="0023645A">
        <w:rPr>
          <w:color w:val="222222"/>
          <w:sz w:val="26"/>
          <w:szCs w:val="26"/>
        </w:rPr>
        <w:t xml:space="preserve">  </w:t>
      </w:r>
    </w:p>
    <w:p w14:paraId="6C03C5DC" w14:textId="77777777" w:rsidR="00030AAD" w:rsidRDefault="00B42D27"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sidRPr="0023645A">
        <w:rPr>
          <w:rFonts w:asciiTheme="minorHAnsi" w:hAnsiTheme="minorHAnsi" w:cstheme="minorHAnsi"/>
          <w:color w:val="222222"/>
          <w:sz w:val="22"/>
          <w:szCs w:val="22"/>
          <w:bdr w:val="none" w:sz="0" w:space="0" w:color="auto" w:frame="1"/>
        </w:rPr>
        <w:t> </w:t>
      </w:r>
    </w:p>
    <w:p w14:paraId="2706ADFB" w14:textId="77777777" w:rsidR="00543461" w:rsidRDefault="00543461"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p>
    <w:p w14:paraId="5BA8B43C" w14:textId="02DE58F0" w:rsidR="00030AAD" w:rsidRDefault="00CE134B"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Pr>
          <w:rFonts w:asciiTheme="minorHAnsi" w:hAnsiTheme="minorHAnsi" w:cstheme="minorHAnsi"/>
          <w:noProof/>
          <w:color w:val="222222"/>
          <w:sz w:val="22"/>
          <w:szCs w:val="22"/>
          <w:bdr w:val="none" w:sz="0" w:space="0" w:color="auto" w:frame="1"/>
        </w:rPr>
        <w:drawing>
          <wp:anchor distT="0" distB="0" distL="114300" distR="114300" simplePos="0" relativeHeight="251660288" behindDoc="0" locked="0" layoutInCell="1" allowOverlap="1" wp14:anchorId="0861543B" wp14:editId="226DC10A">
            <wp:simplePos x="0" y="0"/>
            <wp:positionH relativeFrom="margin">
              <wp:align>left</wp:align>
            </wp:positionH>
            <wp:positionV relativeFrom="paragraph">
              <wp:posOffset>5326</wp:posOffset>
            </wp:positionV>
            <wp:extent cx="707390" cy="70739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FC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7390" cy="707390"/>
                    </a:xfrm>
                    <a:prstGeom prst="rect">
                      <a:avLst/>
                    </a:prstGeom>
                  </pic:spPr>
                </pic:pic>
              </a:graphicData>
            </a:graphic>
            <wp14:sizeRelH relativeFrom="margin">
              <wp14:pctWidth>0</wp14:pctWidth>
            </wp14:sizeRelH>
            <wp14:sizeRelV relativeFrom="margin">
              <wp14:pctHeight>0</wp14:pctHeight>
            </wp14:sizeRelV>
          </wp:anchor>
        </w:drawing>
      </w:r>
    </w:p>
    <w:p w14:paraId="2C6BD2DC" w14:textId="329C9061" w:rsidR="00EB2B4A" w:rsidRDefault="008E2FC9"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Pr>
          <w:rFonts w:asciiTheme="minorHAnsi" w:hAnsiTheme="minorHAnsi" w:cstheme="minorHAnsi"/>
          <w:color w:val="222222"/>
          <w:sz w:val="22"/>
          <w:szCs w:val="22"/>
          <w:bdr w:val="none" w:sz="0" w:space="0" w:color="auto" w:frame="1"/>
        </w:rPr>
        <w:t xml:space="preserve">Reading RFC, </w:t>
      </w:r>
      <w:r w:rsidR="00C60EE5">
        <w:rPr>
          <w:rFonts w:asciiTheme="minorHAnsi" w:hAnsiTheme="minorHAnsi" w:cstheme="minorHAnsi"/>
          <w:color w:val="222222"/>
          <w:sz w:val="22"/>
          <w:szCs w:val="22"/>
          <w:bdr w:val="none" w:sz="0" w:space="0" w:color="auto" w:frame="1"/>
        </w:rPr>
        <w:t>Holme Park, Sonning Lane, Reading, Berkshire, RG</w:t>
      </w:r>
      <w:r w:rsidR="00EB2B4A">
        <w:rPr>
          <w:rFonts w:asciiTheme="minorHAnsi" w:hAnsiTheme="minorHAnsi" w:cstheme="minorHAnsi"/>
          <w:color w:val="222222"/>
          <w:sz w:val="22"/>
          <w:szCs w:val="22"/>
          <w:bdr w:val="none" w:sz="0" w:space="0" w:color="auto" w:frame="1"/>
        </w:rPr>
        <w:t>4,</w:t>
      </w:r>
      <w:proofErr w:type="gramStart"/>
      <w:r w:rsidR="00EB2B4A">
        <w:rPr>
          <w:rFonts w:asciiTheme="minorHAnsi" w:hAnsiTheme="minorHAnsi" w:cstheme="minorHAnsi"/>
          <w:color w:val="222222"/>
          <w:sz w:val="22"/>
          <w:szCs w:val="22"/>
          <w:bdr w:val="none" w:sz="0" w:space="0" w:color="auto" w:frame="1"/>
        </w:rPr>
        <w:t>6ST</w:t>
      </w:r>
      <w:proofErr w:type="gramEnd"/>
    </w:p>
    <w:p w14:paraId="06B78133" w14:textId="0FD0AE95" w:rsidR="00B42D27" w:rsidRPr="0023645A" w:rsidRDefault="00EB2B4A" w:rsidP="00B42D27">
      <w:pPr>
        <w:pStyle w:val="xmsonormal"/>
        <w:shd w:val="clear" w:color="auto" w:fill="FFFFFF"/>
        <w:spacing w:before="0" w:beforeAutospacing="0" w:after="0" w:afterAutospacing="0"/>
        <w:rPr>
          <w:rFonts w:asciiTheme="minorHAnsi" w:hAnsiTheme="minorHAnsi" w:cstheme="minorHAnsi"/>
          <w:color w:val="222222"/>
          <w:sz w:val="22"/>
          <w:szCs w:val="22"/>
          <w:bdr w:val="none" w:sz="0" w:space="0" w:color="auto" w:frame="1"/>
        </w:rPr>
      </w:pPr>
      <w:r>
        <w:rPr>
          <w:rFonts w:asciiTheme="minorHAnsi" w:hAnsiTheme="minorHAnsi" w:cstheme="minorHAnsi"/>
          <w:color w:val="222222"/>
          <w:sz w:val="22"/>
          <w:szCs w:val="22"/>
          <w:bdr w:val="none" w:sz="0" w:space="0" w:color="auto" w:frame="1"/>
        </w:rPr>
        <w:t>0118 969 6592</w:t>
      </w:r>
      <w:r w:rsidR="00B42D27" w:rsidRPr="0023645A">
        <w:rPr>
          <w:rFonts w:asciiTheme="minorHAnsi" w:hAnsiTheme="minorHAnsi" w:cstheme="minorHAnsi"/>
          <w:color w:val="222222"/>
          <w:sz w:val="22"/>
          <w:szCs w:val="22"/>
          <w:bdr w:val="none" w:sz="0" w:space="0" w:color="auto" w:frame="1"/>
        </w:rPr>
        <w:br/>
      </w:r>
    </w:p>
    <w:sectPr w:rsidR="00B42D27" w:rsidRPr="0023645A" w:rsidSect="00CE134B">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C6"/>
    <w:rsid w:val="00030AAD"/>
    <w:rsid w:val="00063869"/>
    <w:rsid w:val="000C26A9"/>
    <w:rsid w:val="000D067D"/>
    <w:rsid w:val="001002EC"/>
    <w:rsid w:val="001619F2"/>
    <w:rsid w:val="0019536B"/>
    <w:rsid w:val="001C46DB"/>
    <w:rsid w:val="001D2BB1"/>
    <w:rsid w:val="001E4269"/>
    <w:rsid w:val="0023645A"/>
    <w:rsid w:val="003817F9"/>
    <w:rsid w:val="00426354"/>
    <w:rsid w:val="00490DC6"/>
    <w:rsid w:val="004E54D1"/>
    <w:rsid w:val="00543461"/>
    <w:rsid w:val="00574C96"/>
    <w:rsid w:val="006017DD"/>
    <w:rsid w:val="00626DC3"/>
    <w:rsid w:val="006C591B"/>
    <w:rsid w:val="00762671"/>
    <w:rsid w:val="00795CE4"/>
    <w:rsid w:val="008B2D84"/>
    <w:rsid w:val="008E2FC9"/>
    <w:rsid w:val="00A94514"/>
    <w:rsid w:val="00AA5A5C"/>
    <w:rsid w:val="00B05206"/>
    <w:rsid w:val="00B42D27"/>
    <w:rsid w:val="00B7122C"/>
    <w:rsid w:val="00C27F2A"/>
    <w:rsid w:val="00C60EE5"/>
    <w:rsid w:val="00C7796D"/>
    <w:rsid w:val="00CD277C"/>
    <w:rsid w:val="00CE134B"/>
    <w:rsid w:val="00D36FAA"/>
    <w:rsid w:val="00DB6B9C"/>
    <w:rsid w:val="00DC67B2"/>
    <w:rsid w:val="00DC6ECC"/>
    <w:rsid w:val="00DD63C0"/>
    <w:rsid w:val="00E20014"/>
    <w:rsid w:val="00E222B8"/>
    <w:rsid w:val="00E44853"/>
    <w:rsid w:val="00E51690"/>
    <w:rsid w:val="00EB1544"/>
    <w:rsid w:val="00EB2B4A"/>
    <w:rsid w:val="00F86F38"/>
    <w:rsid w:val="00FE0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79E6"/>
  <w15:chartTrackingRefBased/>
  <w15:docId w15:val="{19AC44CB-E16E-44AA-BD54-A61A7E69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42D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2D27"/>
    <w:rPr>
      <w:color w:val="0000FF"/>
      <w:u w:val="single"/>
    </w:rPr>
  </w:style>
  <w:style w:type="paragraph" w:styleId="NormalWeb">
    <w:name w:val="Normal (Web)"/>
    <w:basedOn w:val="Normal"/>
    <w:uiPriority w:val="99"/>
    <w:semiHidden/>
    <w:unhideWhenUsed/>
    <w:rsid w:val="00B42D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D277C"/>
    <w:rPr>
      <w:color w:val="605E5C"/>
      <w:shd w:val="clear" w:color="auto" w:fill="E1DFDD"/>
    </w:rPr>
  </w:style>
  <w:style w:type="character" w:styleId="FollowedHyperlink">
    <w:name w:val="FollowedHyperlink"/>
    <w:basedOn w:val="DefaultParagraphFont"/>
    <w:uiPriority w:val="99"/>
    <w:semiHidden/>
    <w:unhideWhenUsed/>
    <w:rsid w:val="000D0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rigandsRugby/videos/659372728312132"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uqXiLlJRVA"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mailto:brigandsrugb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Miller</dc:creator>
  <cp:keywords/>
  <dc:description/>
  <cp:lastModifiedBy>Craig Hunter</cp:lastModifiedBy>
  <cp:revision>2</cp:revision>
  <dcterms:created xsi:type="dcterms:W3CDTF">2020-09-17T09:56:00Z</dcterms:created>
  <dcterms:modified xsi:type="dcterms:W3CDTF">2020-09-17T09:56:00Z</dcterms:modified>
</cp:coreProperties>
</file>